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0" w:rsidRDefault="00E32AE0">
      <w:pPr>
        <w:pStyle w:val="a3"/>
        <w:spacing w:before="5"/>
        <w:ind w:left="122" w:right="128" w:firstLine="699"/>
        <w:jc w:val="both"/>
      </w:pPr>
    </w:p>
    <w:p w:rsidR="00E32AE0" w:rsidRPr="006E5D6A" w:rsidRDefault="00E32AE0" w:rsidP="006E5D6A">
      <w:pPr>
        <w:pStyle w:val="a3"/>
        <w:spacing w:before="9"/>
        <w:ind w:left="291" w:right="330"/>
        <w:rPr>
          <w:b/>
        </w:rPr>
      </w:pPr>
      <w:r w:rsidRPr="006E5D6A">
        <w:rPr>
          <w:b/>
          <w:w w:val="105"/>
        </w:rPr>
        <w:t>В</w:t>
      </w:r>
      <w:r w:rsidRPr="006E5D6A">
        <w:rPr>
          <w:b/>
          <w:spacing w:val="-13"/>
          <w:w w:val="105"/>
        </w:rPr>
        <w:t xml:space="preserve"> </w:t>
      </w:r>
      <w:r w:rsidRPr="006E5D6A">
        <w:rPr>
          <w:b/>
          <w:w w:val="105"/>
        </w:rPr>
        <w:t>какой</w:t>
      </w:r>
      <w:r w:rsidRPr="006E5D6A">
        <w:rPr>
          <w:b/>
          <w:spacing w:val="-5"/>
          <w:w w:val="105"/>
        </w:rPr>
        <w:t xml:space="preserve"> </w:t>
      </w:r>
      <w:r w:rsidRPr="006E5D6A">
        <w:rPr>
          <w:b/>
          <w:w w:val="105"/>
        </w:rPr>
        <w:t>день</w:t>
      </w:r>
      <w:r w:rsidRPr="006E5D6A">
        <w:rPr>
          <w:b/>
          <w:spacing w:val="2"/>
          <w:w w:val="105"/>
        </w:rPr>
        <w:t xml:space="preserve"> </w:t>
      </w:r>
      <w:r w:rsidRPr="006E5D6A">
        <w:rPr>
          <w:b/>
          <w:w w:val="105"/>
        </w:rPr>
        <w:t>после</w:t>
      </w:r>
      <w:r w:rsidRPr="006E5D6A">
        <w:rPr>
          <w:b/>
          <w:spacing w:val="-6"/>
          <w:w w:val="105"/>
        </w:rPr>
        <w:t xml:space="preserve"> </w:t>
      </w:r>
      <w:r w:rsidRPr="006E5D6A">
        <w:rPr>
          <w:b/>
          <w:w w:val="105"/>
        </w:rPr>
        <w:t>заключения</w:t>
      </w:r>
      <w:r w:rsidRPr="006E5D6A">
        <w:rPr>
          <w:b/>
          <w:spacing w:val="18"/>
          <w:w w:val="105"/>
        </w:rPr>
        <w:t xml:space="preserve"> </w:t>
      </w:r>
      <w:r w:rsidRPr="006E5D6A">
        <w:rPr>
          <w:b/>
          <w:w w:val="105"/>
        </w:rPr>
        <w:t>трудового</w:t>
      </w:r>
      <w:r w:rsidRPr="006E5D6A">
        <w:rPr>
          <w:b/>
          <w:spacing w:val="-6"/>
          <w:w w:val="105"/>
        </w:rPr>
        <w:t xml:space="preserve"> </w:t>
      </w:r>
      <w:r w:rsidRPr="006E5D6A">
        <w:rPr>
          <w:b/>
          <w:w w:val="105"/>
        </w:rPr>
        <w:t>договора</w:t>
      </w:r>
      <w:r w:rsidRPr="006E5D6A">
        <w:rPr>
          <w:b/>
          <w:spacing w:val="23"/>
          <w:w w:val="105"/>
        </w:rPr>
        <w:t xml:space="preserve"> </w:t>
      </w:r>
      <w:r w:rsidRPr="006E5D6A">
        <w:rPr>
          <w:b/>
          <w:w w:val="105"/>
        </w:rPr>
        <w:t>работнику</w:t>
      </w:r>
      <w:r w:rsidRPr="006E5D6A">
        <w:rPr>
          <w:b/>
          <w:spacing w:val="8"/>
          <w:w w:val="105"/>
        </w:rPr>
        <w:t xml:space="preserve"> </w:t>
      </w:r>
      <w:r w:rsidRPr="006E5D6A">
        <w:rPr>
          <w:b/>
          <w:w w:val="105"/>
        </w:rPr>
        <w:t xml:space="preserve">необходимо </w:t>
      </w:r>
      <w:r w:rsidRPr="006E5D6A">
        <w:rPr>
          <w:b/>
          <w:spacing w:val="-1"/>
        </w:rPr>
        <w:t>приступить</w:t>
      </w:r>
      <w:r w:rsidRPr="006E5D6A">
        <w:rPr>
          <w:b/>
          <w:spacing w:val="2"/>
        </w:rPr>
        <w:t xml:space="preserve"> </w:t>
      </w:r>
      <w:r w:rsidRPr="006E5D6A">
        <w:rPr>
          <w:b/>
          <w:color w:val="111111"/>
        </w:rPr>
        <w:t>к</w:t>
      </w:r>
      <w:r w:rsidRPr="006E5D6A">
        <w:rPr>
          <w:b/>
          <w:color w:val="111111"/>
          <w:spacing w:val="-16"/>
        </w:rPr>
        <w:t xml:space="preserve"> </w:t>
      </w:r>
      <w:r w:rsidRPr="006E5D6A">
        <w:rPr>
          <w:b/>
        </w:rPr>
        <w:t>исполнению</w:t>
      </w:r>
      <w:r w:rsidRPr="006E5D6A">
        <w:rPr>
          <w:b/>
          <w:spacing w:val="-1"/>
        </w:rPr>
        <w:t xml:space="preserve"> </w:t>
      </w:r>
      <w:r w:rsidRPr="006E5D6A">
        <w:rPr>
          <w:b/>
        </w:rPr>
        <w:t>своих</w:t>
      </w:r>
      <w:r w:rsidRPr="006E5D6A">
        <w:rPr>
          <w:b/>
          <w:spacing w:val="-10"/>
        </w:rPr>
        <w:t xml:space="preserve"> </w:t>
      </w:r>
      <w:r w:rsidRPr="006E5D6A">
        <w:rPr>
          <w:b/>
        </w:rPr>
        <w:t>должностных обязанностей?</w:t>
      </w:r>
    </w:p>
    <w:p w:rsidR="00E32AE0" w:rsidRDefault="00E32AE0">
      <w:pPr>
        <w:pStyle w:val="a3"/>
        <w:ind w:left="119" w:right="161" w:firstLine="696"/>
        <w:jc w:val="both"/>
      </w:pPr>
      <w:r>
        <w:rPr>
          <w:color w:val="0C0C0C"/>
        </w:rPr>
        <w:t xml:space="preserve">В </w:t>
      </w:r>
      <w:r>
        <w:rPr>
          <w:color w:val="080808"/>
        </w:rPr>
        <w:t xml:space="preserve">силу </w:t>
      </w:r>
      <w:r>
        <w:t xml:space="preserve">ст. 61 TK РФ работник обязан приступить </w:t>
      </w:r>
      <w:r>
        <w:rPr>
          <w:color w:val="0C0C0C"/>
        </w:rPr>
        <w:t xml:space="preserve">к </w:t>
      </w:r>
      <w:r>
        <w:t>исполнению 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2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определенного</w:t>
      </w:r>
      <w:r>
        <w:rPr>
          <w:spacing w:val="38"/>
        </w:rPr>
        <w:t xml:space="preserve"> </w:t>
      </w:r>
      <w:r>
        <w:t>трудовым</w:t>
      </w:r>
      <w:r>
        <w:rPr>
          <w:spacing w:val="13"/>
        </w:rPr>
        <w:t xml:space="preserve"> </w:t>
      </w:r>
      <w:r>
        <w:t>договором.</w:t>
      </w:r>
    </w:p>
    <w:p w:rsidR="00E32AE0" w:rsidRDefault="00E32AE0">
      <w:pPr>
        <w:pStyle w:val="a3"/>
        <w:spacing w:line="242" w:lineRule="auto"/>
        <w:ind w:left="115" w:right="170" w:firstLine="699"/>
        <w:jc w:val="both"/>
      </w:pPr>
      <w:r>
        <w:t xml:space="preserve">Если </w:t>
      </w:r>
      <w:r>
        <w:rPr>
          <w:color w:val="0E0E0E"/>
        </w:rPr>
        <w:t xml:space="preserve">в </w:t>
      </w:r>
      <w:r>
        <w:t xml:space="preserve">трудовом договоре не определен день начала работы, </w:t>
      </w:r>
      <w:r>
        <w:rPr>
          <w:color w:val="131313"/>
        </w:rPr>
        <w:t xml:space="preserve">то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договора</w:t>
      </w:r>
      <w:r>
        <w:rPr>
          <w:spacing w:val="23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1"/>
        </w:rPr>
        <w:t xml:space="preserve"> </w:t>
      </w:r>
      <w:r>
        <w:t>силу.</w:t>
      </w:r>
    </w:p>
    <w:p w:rsidR="00E32AE0" w:rsidRDefault="00E32AE0">
      <w:pPr>
        <w:pStyle w:val="a3"/>
        <w:spacing w:line="242" w:lineRule="auto"/>
        <w:ind w:left="114" w:right="151" w:firstLine="695"/>
        <w:jc w:val="both"/>
      </w:pPr>
      <w:r>
        <w:rPr>
          <w:color w:val="0C0C0C"/>
        </w:rPr>
        <w:t xml:space="preserve">При </w:t>
      </w:r>
      <w:r>
        <w:t xml:space="preserve">этом если лицо приступает </w:t>
      </w:r>
      <w:r>
        <w:rPr>
          <w:color w:val="262626"/>
        </w:rPr>
        <w:t xml:space="preserve">к </w:t>
      </w:r>
      <w:r>
        <w:t>работе до заключения трудового договора,</w:t>
      </w:r>
      <w:r>
        <w:rPr>
          <w:spacing w:val="-67"/>
        </w:rPr>
        <w:t xml:space="preserve"> </w:t>
      </w:r>
      <w:r>
        <w:t xml:space="preserve">то работодатель </w:t>
      </w:r>
      <w:r>
        <w:rPr>
          <w:color w:val="0A0A0A"/>
        </w:rPr>
        <w:t xml:space="preserve">обязан </w:t>
      </w:r>
      <w:r>
        <w:t xml:space="preserve">оформить </w:t>
      </w:r>
      <w:r>
        <w:rPr>
          <w:color w:val="161616"/>
        </w:rPr>
        <w:t xml:space="preserve">с </w:t>
      </w:r>
      <w:r>
        <w:t xml:space="preserve">ним трудовой договор </w:t>
      </w:r>
      <w:r>
        <w:rPr>
          <w:color w:val="0E0E0E"/>
        </w:rPr>
        <w:t xml:space="preserve">в </w:t>
      </w:r>
      <w:proofErr w:type="spellStart"/>
      <w:r>
        <w:t>письменнои</w:t>
      </w:r>
      <w:proofErr w:type="spellEnd"/>
      <w:r>
        <w:t xml:space="preserve"> форме </w:t>
      </w:r>
      <w:r>
        <w:rPr>
          <w:color w:val="0A0A0A"/>
        </w:rPr>
        <w:t>не</w:t>
      </w:r>
      <w:r>
        <w:rPr>
          <w:color w:val="0A0A0A"/>
          <w:spacing w:val="-67"/>
        </w:rPr>
        <w:t xml:space="preserve"> </w:t>
      </w:r>
      <w:r>
        <w:t xml:space="preserve">позднее трех рабочих </w:t>
      </w:r>
      <w:r>
        <w:rPr>
          <w:color w:val="0C0C0C"/>
        </w:rPr>
        <w:t xml:space="preserve">дней </w:t>
      </w:r>
      <w:r>
        <w:rPr>
          <w:color w:val="0A0A0A"/>
        </w:rPr>
        <w:t xml:space="preserve">со </w:t>
      </w:r>
      <w:r>
        <w:t xml:space="preserve">дня фактического допущения </w:t>
      </w:r>
      <w:r>
        <w:rPr>
          <w:color w:val="212121"/>
        </w:rPr>
        <w:t xml:space="preserve">к </w:t>
      </w:r>
      <w:r>
        <w:t xml:space="preserve">работе (ст. </w:t>
      </w:r>
      <w:r>
        <w:rPr>
          <w:color w:val="0E0E0E"/>
        </w:rPr>
        <w:t xml:space="preserve">67 </w:t>
      </w:r>
      <w:r>
        <w:t>TK</w:t>
      </w:r>
      <w:r>
        <w:rPr>
          <w:spacing w:val="1"/>
        </w:rPr>
        <w:t xml:space="preserve"> </w:t>
      </w:r>
      <w:r>
        <w:t>РФ).</w:t>
      </w:r>
    </w:p>
    <w:p w:rsidR="00E32AE0" w:rsidRDefault="00E32AE0">
      <w:pPr>
        <w:pStyle w:val="a3"/>
        <w:spacing w:line="242" w:lineRule="auto"/>
        <w:ind w:left="114" w:right="151" w:firstLine="695"/>
        <w:jc w:val="both"/>
      </w:pPr>
    </w:p>
    <w:p w:rsidR="00E32AE0" w:rsidRDefault="00E32AE0">
      <w:pPr>
        <w:pStyle w:val="a3"/>
        <w:tabs>
          <w:tab w:val="left" w:pos="2812"/>
          <w:tab w:val="left" w:pos="4233"/>
          <w:tab w:val="left" w:pos="5894"/>
          <w:tab w:val="left" w:pos="7380"/>
          <w:tab w:val="left" w:pos="7818"/>
          <w:tab w:val="left" w:pos="9428"/>
        </w:tabs>
        <w:spacing w:line="211" w:lineRule="auto"/>
        <w:ind w:left="124" w:right="102" w:firstLine="692"/>
      </w:pPr>
    </w:p>
    <w:sectPr w:rsidR="00E32AE0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7652"/>
    <w:rsid w:val="001F46C4"/>
    <w:rsid w:val="003D5F03"/>
    <w:rsid w:val="0043796D"/>
    <w:rsid w:val="006C225A"/>
    <w:rsid w:val="006C7652"/>
    <w:rsid w:val="006D42CD"/>
    <w:rsid w:val="006E5D6A"/>
    <w:rsid w:val="007745B4"/>
    <w:rsid w:val="009E6BCA"/>
    <w:rsid w:val="00A1249B"/>
    <w:rsid w:val="00A1416B"/>
    <w:rsid w:val="00E32AE0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42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C76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42CD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6D42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C7652"/>
  </w:style>
  <w:style w:type="paragraph" w:customStyle="1" w:styleId="TableParagraph">
    <w:name w:val="Table Paragraph"/>
    <w:basedOn w:val="a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2024-05-30T08:24:00Z</dcterms:created>
  <dcterms:modified xsi:type="dcterms:W3CDTF">2024-05-30T08:29:00Z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